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4837D" w14:textId="77777777" w:rsidR="004275A9" w:rsidRDefault="00883861" w:rsidP="008E1ECF">
      <w:pPr>
        <w:ind w:left="709" w:right="401"/>
        <w:rPr>
          <w:rFonts w:ascii="Arial" w:hAnsi="Arial" w:cs="Arial"/>
          <w:sz w:val="40"/>
          <w:szCs w:val="40"/>
        </w:rPr>
      </w:pPr>
      <w:r>
        <w:rPr>
          <w:noProof/>
        </w:rPr>
        <w:drawing>
          <wp:anchor distT="0" distB="0" distL="114300" distR="114300" simplePos="0" relativeHeight="251659264" behindDoc="1" locked="0" layoutInCell="1" allowOverlap="1" wp14:anchorId="1C43643D" wp14:editId="6069263D">
            <wp:simplePos x="0" y="0"/>
            <wp:positionH relativeFrom="column">
              <wp:posOffset>3886200</wp:posOffset>
            </wp:positionH>
            <wp:positionV relativeFrom="paragraph">
              <wp:posOffset>-327660</wp:posOffset>
            </wp:positionV>
            <wp:extent cx="2137410" cy="1109345"/>
            <wp:effectExtent l="0" t="0" r="0" b="0"/>
            <wp:wrapNone/>
            <wp:docPr id="1946005248" name="Bildobjekt 4" descr="En bild som visar rita, skiss, tecknad serie,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05248" name="Bildobjekt 4" descr="En bild som visar rita, skiss, tecknad serie, clipart&#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7410" cy="1109345"/>
                    </a:xfrm>
                    <a:prstGeom prst="rect">
                      <a:avLst/>
                    </a:prstGeom>
                  </pic:spPr>
                </pic:pic>
              </a:graphicData>
            </a:graphic>
            <wp14:sizeRelH relativeFrom="margin">
              <wp14:pctWidth>0</wp14:pctWidth>
            </wp14:sizeRelH>
            <wp14:sizeRelV relativeFrom="margin">
              <wp14:pctHeight>0</wp14:pctHeight>
            </wp14:sizeRelV>
          </wp:anchor>
        </w:drawing>
      </w:r>
      <w:r w:rsidR="004275A9" w:rsidRPr="004275A9">
        <w:rPr>
          <w:rFonts w:ascii="Arial" w:hAnsi="Arial" w:cs="Arial"/>
          <w:sz w:val="40"/>
          <w:szCs w:val="40"/>
        </w:rPr>
        <w:t>FRO Veteraner</w:t>
      </w:r>
      <w:r w:rsidR="004275A9">
        <w:rPr>
          <w:rFonts w:ascii="Arial" w:hAnsi="Arial" w:cs="Arial"/>
          <w:sz w:val="40"/>
          <w:szCs w:val="40"/>
        </w:rPr>
        <w:t>?</w:t>
      </w:r>
    </w:p>
    <w:p w14:paraId="63B52D39" w14:textId="77777777" w:rsidR="00883861" w:rsidRPr="004275A9" w:rsidRDefault="00883861" w:rsidP="008E1ECF">
      <w:pPr>
        <w:ind w:left="709" w:right="401"/>
        <w:rPr>
          <w:rFonts w:ascii="Arial" w:hAnsi="Arial" w:cs="Arial"/>
          <w:sz w:val="40"/>
          <w:szCs w:val="40"/>
        </w:rPr>
      </w:pPr>
    </w:p>
    <w:p w14:paraId="3894C33E" w14:textId="77777777" w:rsidR="004275A9" w:rsidRDefault="004275A9" w:rsidP="008E1ECF">
      <w:pPr>
        <w:ind w:left="709" w:right="401"/>
      </w:pPr>
      <w:r>
        <w:t xml:space="preserve">Förr i tiden fanns en grupp medlemmar som var med och startade FRO, som kallade sig </w:t>
      </w:r>
      <w:r w:rsidRPr="00583969">
        <w:t>OOFRO (Old Officials FRO).</w:t>
      </w:r>
      <w:r>
        <w:t xml:space="preserve"> </w:t>
      </w:r>
    </w:p>
    <w:p w14:paraId="3E12EBB4" w14:textId="77777777" w:rsidR="004275A9" w:rsidRPr="00583969" w:rsidRDefault="004275A9" w:rsidP="008E1ECF">
      <w:pPr>
        <w:ind w:left="709" w:right="401"/>
      </w:pPr>
      <w:r>
        <w:t xml:space="preserve">I gruppen fanns </w:t>
      </w:r>
      <w:r w:rsidRPr="00583969">
        <w:t>bl a ett antal kända personer från radio och TV som Bengt Feldreich</w:t>
      </w:r>
      <w:r>
        <w:t xml:space="preserve"> och</w:t>
      </w:r>
      <w:r w:rsidRPr="00583969">
        <w:t xml:space="preserve"> Erik Bergsten.</w:t>
      </w:r>
    </w:p>
    <w:p w14:paraId="76E92B7C" w14:textId="77777777" w:rsidR="004275A9" w:rsidRPr="00583969" w:rsidRDefault="004275A9" w:rsidP="008E1ECF">
      <w:pPr>
        <w:ind w:left="709" w:right="401"/>
      </w:pPr>
      <w:r w:rsidRPr="00583969">
        <w:t>De var inte allmänt kända inom FRO, men jag blev ombedd att vara värd för ett av deras möten när jag var Distriktschef inom distrikt Väst, på den tiden vi hade 7 Milon.</w:t>
      </w:r>
      <w:r>
        <w:t xml:space="preserve"> </w:t>
      </w:r>
      <w:r w:rsidRPr="00583969">
        <w:t>Det måste varit före 1993 då militärområdena organiserades om.</w:t>
      </w:r>
    </w:p>
    <w:p w14:paraId="6A361EBE" w14:textId="77777777" w:rsidR="004275A9" w:rsidRPr="00583969" w:rsidRDefault="004275A9" w:rsidP="008E1ECF">
      <w:pPr>
        <w:ind w:left="709" w:right="401"/>
      </w:pPr>
      <w:r>
        <w:t xml:space="preserve">Gruppen </w:t>
      </w:r>
      <w:r w:rsidRPr="00583969">
        <w:t xml:space="preserve">ordnade träffar med studiebesök och föredrag, samt körde ett radionät på telegrafi. </w:t>
      </w:r>
    </w:p>
    <w:p w14:paraId="3946520A" w14:textId="77777777" w:rsidR="004275A9" w:rsidRDefault="004275A9" w:rsidP="008E1ECF">
      <w:pPr>
        <w:ind w:left="709" w:right="401"/>
      </w:pPr>
      <w:r>
        <w:t xml:space="preserve">Jag har diskuterat med bl a Anders Weiss, att starta något liknande för våra äldre medlemmar över 65 år. </w:t>
      </w:r>
    </w:p>
    <w:p w14:paraId="59C61C81" w14:textId="77777777" w:rsidR="004275A9" w:rsidRDefault="00DC1B87" w:rsidP="008E1ECF">
      <w:pPr>
        <w:ind w:left="709" w:right="401"/>
      </w:pPr>
      <w:r>
        <w:t>Denna gång</w:t>
      </w:r>
      <w:r w:rsidR="004275A9">
        <w:t xml:space="preserve"> har jag inte tänkt att det bara är för </w:t>
      </w:r>
      <w:r>
        <w:t>äldre</w:t>
      </w:r>
      <w:r w:rsidR="004275A9">
        <w:t xml:space="preserve"> funktionärer, utan alla so</w:t>
      </w:r>
      <w:r>
        <w:t xml:space="preserve">m är Pensionärer och då passar det bra att kalla gruppen </w:t>
      </w:r>
      <w:r w:rsidRPr="00DC1B87">
        <w:rPr>
          <w:b/>
          <w:bCs/>
        </w:rPr>
        <w:t>FRO Veteraner</w:t>
      </w:r>
      <w:r>
        <w:t>.</w:t>
      </w:r>
    </w:p>
    <w:p w14:paraId="204056A9" w14:textId="77777777" w:rsidR="00583969" w:rsidRDefault="00DC1B87" w:rsidP="008E1ECF">
      <w:pPr>
        <w:ind w:left="709" w:right="401"/>
      </w:pPr>
      <w:r>
        <w:t>Med hjälp från FRO kansli har jag fått fram att vi har många medlemmar inom FRO som är över 65 år och vi har tänkt att sända denna inbjudan till de som önskar vara med i FRO veteraner.</w:t>
      </w:r>
    </w:p>
    <w:p w14:paraId="5F49440B" w14:textId="77777777" w:rsidR="00DC1B87" w:rsidRDefault="00DC1B87" w:rsidP="008E1ECF">
      <w:pPr>
        <w:ind w:left="709" w:right="401"/>
      </w:pPr>
      <w:r>
        <w:t>Jag har tänkt att vi bildar en programgrupp som hittar på trevliga träffar, studiebesök, radionät, mm, där vi bjuder in er som är intresserade att delta.</w:t>
      </w:r>
    </w:p>
    <w:p w14:paraId="18C4521C" w14:textId="77777777" w:rsidR="00DC1B87" w:rsidRPr="00583969" w:rsidRDefault="00DC1B87" w:rsidP="008E1ECF">
      <w:pPr>
        <w:ind w:left="709" w:right="401"/>
      </w:pPr>
      <w:r>
        <w:t>Tanken är att det inte skall belasta FRO ekonomiskt utan var och en betalar för sig själv vid våra träffar.</w:t>
      </w:r>
      <w:r w:rsidR="00883861">
        <w:t xml:space="preserve"> Det vore trevligt att träffa gamla bekanta.</w:t>
      </w:r>
    </w:p>
    <w:p w14:paraId="3E8EB62B" w14:textId="5D11789C" w:rsidR="00583969" w:rsidRDefault="00DC1B87" w:rsidP="008E1ECF">
      <w:pPr>
        <w:ind w:left="709" w:right="401"/>
        <w:rPr>
          <w:b/>
          <w:bCs/>
          <w:color w:val="0070C0"/>
        </w:rPr>
      </w:pPr>
      <w:r>
        <w:t xml:space="preserve">Låter det intressant? Anmäl dig till </w:t>
      </w:r>
      <w:hyperlink r:id="rId8" w:history="1">
        <w:r w:rsidR="008F230C" w:rsidRPr="00787C0D">
          <w:rPr>
            <w:rStyle w:val="Hyperlnk"/>
            <w:b/>
            <w:bCs/>
          </w:rPr>
          <w:t>goran.spetz@elastocon.se</w:t>
        </w:r>
      </w:hyperlink>
    </w:p>
    <w:p w14:paraId="03EF59BB" w14:textId="77777777" w:rsidR="00583969" w:rsidRPr="00583969" w:rsidRDefault="00883861" w:rsidP="008E1ECF">
      <w:pPr>
        <w:ind w:left="709"/>
      </w:pPr>
      <w:r>
        <w:rPr>
          <w:noProof/>
        </w:rPr>
        <w:drawing>
          <wp:anchor distT="0" distB="0" distL="114300" distR="114300" simplePos="0" relativeHeight="251658240" behindDoc="1" locked="0" layoutInCell="1" allowOverlap="1" wp14:anchorId="3CECE733" wp14:editId="676E5EB9">
            <wp:simplePos x="0" y="0"/>
            <wp:positionH relativeFrom="column">
              <wp:posOffset>2499405</wp:posOffset>
            </wp:positionH>
            <wp:positionV relativeFrom="paragraph">
              <wp:posOffset>42545</wp:posOffset>
            </wp:positionV>
            <wp:extent cx="4046220" cy="3039779"/>
            <wp:effectExtent l="0" t="0" r="0" b="8255"/>
            <wp:wrapNone/>
            <wp:docPr id="1398569162" name="Bildobjekt 3" descr="En bild som visar klädsel, inomhus, person, möbl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69162" name="Bildobjekt 3" descr="En bild som visar klädsel, inomhus, person, möbler&#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6220" cy="30397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3969" w:rsidRPr="00583969">
        <w:t>Hälsningar</w:t>
      </w:r>
    </w:p>
    <w:p w14:paraId="105200B3" w14:textId="77777777" w:rsidR="00583969" w:rsidRPr="00583969" w:rsidRDefault="008E1ECF" w:rsidP="008E1ECF">
      <w:pPr>
        <w:ind w:left="709"/>
      </w:pPr>
      <w:r>
        <w:rPr>
          <w:noProof/>
        </w:rPr>
        <w:drawing>
          <wp:inline distT="0" distB="0" distL="0" distR="0" wp14:anchorId="1034DF30" wp14:editId="7D91A346">
            <wp:extent cx="1211580" cy="559750"/>
            <wp:effectExtent l="0" t="0" r="7620" b="0"/>
            <wp:docPr id="1436968770" name="Bildobjekt 2" descr="En bild som visar skiss, rita, Linjekonst, Barn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68770" name="Bildobjekt 2" descr="En bild som visar skiss, rita, Linjekonst, Barnkonst&#10;&#10;Automatiskt genererad beskrivn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004" cy="563180"/>
                    </a:xfrm>
                    <a:prstGeom prst="rect">
                      <a:avLst/>
                    </a:prstGeom>
                  </pic:spPr>
                </pic:pic>
              </a:graphicData>
            </a:graphic>
          </wp:inline>
        </w:drawing>
      </w:r>
      <w:r w:rsidRPr="008E1ECF">
        <w:t xml:space="preserve"> </w:t>
      </w:r>
    </w:p>
    <w:p w14:paraId="34F19B7C" w14:textId="77777777" w:rsidR="00583969" w:rsidRPr="00583969" w:rsidRDefault="00583969" w:rsidP="008E1ECF">
      <w:pPr>
        <w:ind w:left="709"/>
        <w:rPr>
          <w:i/>
          <w:iCs/>
        </w:rPr>
      </w:pPr>
      <w:r w:rsidRPr="00583969">
        <w:t>Göran Spetz</w:t>
      </w:r>
      <w:r w:rsidR="00883861">
        <w:br/>
      </w:r>
      <w:r w:rsidRPr="00583969">
        <w:rPr>
          <w:i/>
          <w:iCs/>
        </w:rPr>
        <w:t>Bygatan 1, lgh 1301</w:t>
      </w:r>
      <w:r w:rsidR="00883861">
        <w:rPr>
          <w:i/>
          <w:iCs/>
        </w:rPr>
        <w:br/>
      </w:r>
      <w:r w:rsidRPr="00583969">
        <w:rPr>
          <w:i/>
          <w:iCs/>
        </w:rPr>
        <w:t>504 45 BORÅS</w:t>
      </w:r>
      <w:r w:rsidR="00883861">
        <w:rPr>
          <w:i/>
          <w:iCs/>
        </w:rPr>
        <w:br/>
      </w:r>
      <w:r w:rsidRPr="00583969">
        <w:rPr>
          <w:i/>
          <w:iCs/>
        </w:rPr>
        <w:t>Tfn: 070-663 45 40</w:t>
      </w:r>
      <w:r w:rsidR="00883861">
        <w:rPr>
          <w:i/>
          <w:iCs/>
        </w:rPr>
        <w:br/>
      </w:r>
      <w:hyperlink r:id="rId11" w:history="1">
        <w:r w:rsidRPr="00583969">
          <w:rPr>
            <w:rStyle w:val="Hyperlnk"/>
            <w:i/>
            <w:iCs/>
          </w:rPr>
          <w:t>goran.spetz@elastocon.se</w:t>
        </w:r>
      </w:hyperlink>
    </w:p>
    <w:p w14:paraId="33E6B053" w14:textId="77777777" w:rsidR="008E1ECF" w:rsidRDefault="00883861" w:rsidP="008E1ECF">
      <w:pPr>
        <w:ind w:left="709"/>
      </w:pPr>
      <w:r>
        <w:rPr>
          <w:noProof/>
        </w:rPr>
        <w:drawing>
          <wp:anchor distT="0" distB="0" distL="114300" distR="114300" simplePos="0" relativeHeight="251660288" behindDoc="1" locked="0" layoutInCell="1" allowOverlap="1" wp14:anchorId="09CC3DA6" wp14:editId="7B65B00A">
            <wp:simplePos x="0" y="0"/>
            <wp:positionH relativeFrom="column">
              <wp:posOffset>441960</wp:posOffset>
            </wp:positionH>
            <wp:positionV relativeFrom="paragraph">
              <wp:posOffset>16510</wp:posOffset>
            </wp:positionV>
            <wp:extent cx="1752600" cy="1137700"/>
            <wp:effectExtent l="0" t="0" r="0" b="5715"/>
            <wp:wrapNone/>
            <wp:docPr id="566850158" name="Bildobjekt 5" descr="En bild som visar möbler, rita, skiss,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50158" name="Bildobjekt 5" descr="En bild som visar möbler, rita, skiss, illustration&#10;&#10;Automatiskt genererad beskrivn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2600" cy="1137700"/>
                    </a:xfrm>
                    <a:prstGeom prst="rect">
                      <a:avLst/>
                    </a:prstGeom>
                  </pic:spPr>
                </pic:pic>
              </a:graphicData>
            </a:graphic>
            <wp14:sizeRelH relativeFrom="margin">
              <wp14:pctWidth>0</wp14:pctWidth>
            </wp14:sizeRelH>
            <wp14:sizeRelV relativeFrom="margin">
              <wp14:pctHeight>0</wp14:pctHeight>
            </wp14:sizeRelV>
          </wp:anchor>
        </w:drawing>
      </w:r>
    </w:p>
    <w:p w14:paraId="3407368C" w14:textId="77777777" w:rsidR="00883861" w:rsidRDefault="00883861" w:rsidP="008E1ECF">
      <w:pPr>
        <w:ind w:left="709"/>
      </w:pPr>
    </w:p>
    <w:p w14:paraId="13C45CE6" w14:textId="77777777" w:rsidR="00883861" w:rsidRDefault="00883861" w:rsidP="008E1ECF">
      <w:pPr>
        <w:ind w:left="709"/>
      </w:pPr>
    </w:p>
    <w:p w14:paraId="6F2C9455" w14:textId="77777777" w:rsidR="008E1ECF" w:rsidRDefault="008E1ECF" w:rsidP="008E1ECF">
      <w:pPr>
        <w:ind w:left="709"/>
      </w:pPr>
      <w:r>
        <w:tab/>
      </w:r>
      <w:r>
        <w:tab/>
      </w:r>
      <w:r>
        <w:tab/>
      </w:r>
      <w:r w:rsidRPr="008E1ECF">
        <w:rPr>
          <w:i/>
          <w:iCs/>
        </w:rPr>
        <w:t>Foto från FRO framtidskonferens 2005</w:t>
      </w:r>
      <w:r>
        <w:tab/>
      </w:r>
      <w:r>
        <w:tab/>
      </w:r>
      <w:r>
        <w:tab/>
      </w:r>
    </w:p>
    <w:sectPr w:rsidR="008E1ECF" w:rsidSect="008E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69"/>
    <w:rsid w:val="00022D0A"/>
    <w:rsid w:val="002E65F9"/>
    <w:rsid w:val="004275A9"/>
    <w:rsid w:val="00583969"/>
    <w:rsid w:val="00883861"/>
    <w:rsid w:val="008E1ECF"/>
    <w:rsid w:val="008F230C"/>
    <w:rsid w:val="00BE5B66"/>
    <w:rsid w:val="00C878FD"/>
    <w:rsid w:val="00DC1B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E140"/>
  <w15:chartTrackingRefBased/>
  <w15:docId w15:val="{AE0AB405-F85F-4B22-B384-3D18D30B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83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83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8396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8396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8396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8396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8396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8396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8396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8396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8396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8396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8396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8396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8396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8396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8396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83969"/>
    <w:rPr>
      <w:rFonts w:eastAsiaTheme="majorEastAsia" w:cstheme="majorBidi"/>
      <w:color w:val="272727" w:themeColor="text1" w:themeTint="D8"/>
    </w:rPr>
  </w:style>
  <w:style w:type="paragraph" w:styleId="Rubrik">
    <w:name w:val="Title"/>
    <w:basedOn w:val="Normal"/>
    <w:next w:val="Normal"/>
    <w:link w:val="RubrikChar"/>
    <w:uiPriority w:val="10"/>
    <w:qFormat/>
    <w:rsid w:val="00583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8396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8396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8396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8396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83969"/>
    <w:rPr>
      <w:i/>
      <w:iCs/>
      <w:color w:val="404040" w:themeColor="text1" w:themeTint="BF"/>
    </w:rPr>
  </w:style>
  <w:style w:type="paragraph" w:styleId="Liststycke">
    <w:name w:val="List Paragraph"/>
    <w:basedOn w:val="Normal"/>
    <w:uiPriority w:val="34"/>
    <w:qFormat/>
    <w:rsid w:val="00583969"/>
    <w:pPr>
      <w:ind w:left="720"/>
      <w:contextualSpacing/>
    </w:pPr>
  </w:style>
  <w:style w:type="character" w:styleId="Starkbetoning">
    <w:name w:val="Intense Emphasis"/>
    <w:basedOn w:val="Standardstycketeckensnitt"/>
    <w:uiPriority w:val="21"/>
    <w:qFormat/>
    <w:rsid w:val="00583969"/>
    <w:rPr>
      <w:i/>
      <w:iCs/>
      <w:color w:val="0F4761" w:themeColor="accent1" w:themeShade="BF"/>
    </w:rPr>
  </w:style>
  <w:style w:type="paragraph" w:styleId="Starktcitat">
    <w:name w:val="Intense Quote"/>
    <w:basedOn w:val="Normal"/>
    <w:next w:val="Normal"/>
    <w:link w:val="StarktcitatChar"/>
    <w:uiPriority w:val="30"/>
    <w:qFormat/>
    <w:rsid w:val="00583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83969"/>
    <w:rPr>
      <w:i/>
      <w:iCs/>
      <w:color w:val="0F4761" w:themeColor="accent1" w:themeShade="BF"/>
    </w:rPr>
  </w:style>
  <w:style w:type="character" w:styleId="Starkreferens">
    <w:name w:val="Intense Reference"/>
    <w:basedOn w:val="Standardstycketeckensnitt"/>
    <w:uiPriority w:val="32"/>
    <w:qFormat/>
    <w:rsid w:val="00583969"/>
    <w:rPr>
      <w:b/>
      <w:bCs/>
      <w:smallCaps/>
      <w:color w:val="0F4761" w:themeColor="accent1" w:themeShade="BF"/>
      <w:spacing w:val="5"/>
    </w:rPr>
  </w:style>
  <w:style w:type="character" w:styleId="Hyperlnk">
    <w:name w:val="Hyperlink"/>
    <w:basedOn w:val="Standardstycketeckensnitt"/>
    <w:uiPriority w:val="99"/>
    <w:unhideWhenUsed/>
    <w:rsid w:val="00583969"/>
    <w:rPr>
      <w:color w:val="467886" w:themeColor="hyperlink"/>
      <w:u w:val="single"/>
    </w:rPr>
  </w:style>
  <w:style w:type="character" w:styleId="Olstomnmnande">
    <w:name w:val="Unresolved Mention"/>
    <w:basedOn w:val="Standardstycketeckensnitt"/>
    <w:uiPriority w:val="99"/>
    <w:semiHidden/>
    <w:unhideWhenUsed/>
    <w:rsid w:val="0058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52495">
      <w:bodyDiv w:val="1"/>
      <w:marLeft w:val="0"/>
      <w:marRight w:val="0"/>
      <w:marTop w:val="0"/>
      <w:marBottom w:val="0"/>
      <w:divBdr>
        <w:top w:val="none" w:sz="0" w:space="0" w:color="auto"/>
        <w:left w:val="none" w:sz="0" w:space="0" w:color="auto"/>
        <w:bottom w:val="none" w:sz="0" w:space="0" w:color="auto"/>
        <w:right w:val="none" w:sz="0" w:space="0" w:color="auto"/>
      </w:divBdr>
    </w:div>
    <w:div w:id="12716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an.spetz@elastocon.s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tif"/><Relationship Id="rId12" Type="http://schemas.openxmlformats.org/officeDocument/2006/relationships/image" Target="media/image4.t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an.spetz@elastocon.se" TargetMode="External"/><Relationship Id="rId5" Type="http://schemas.openxmlformats.org/officeDocument/2006/relationships/settings" Target="settings.xml"/><Relationship Id="rId10" Type="http://schemas.openxmlformats.org/officeDocument/2006/relationships/image" Target="media/image3.tiff"/><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f32275-75a9-4ef3-9e7a-3e863a6770f9">
      <Terms xmlns="http://schemas.microsoft.com/office/infopath/2007/PartnerControls"/>
    </lcf76f155ced4ddcb4097134ff3c332f>
    <TaxCatchAll xmlns="60b8dab9-bde7-4193-94f8-3c1e28bc63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F6561B95104429449CCD6EC1EED84" ma:contentTypeVersion="17" ma:contentTypeDescription="Create a new document." ma:contentTypeScope="" ma:versionID="fd0306825f8c1cc9f06378d938007f61">
  <xsd:schema xmlns:xsd="http://www.w3.org/2001/XMLSchema" xmlns:xs="http://www.w3.org/2001/XMLSchema" xmlns:p="http://schemas.microsoft.com/office/2006/metadata/properties" xmlns:ns2="b9f32275-75a9-4ef3-9e7a-3e863a6770f9" xmlns:ns3="60b8dab9-bde7-4193-94f8-3c1e28bc6344" targetNamespace="http://schemas.microsoft.com/office/2006/metadata/properties" ma:root="true" ma:fieldsID="203bddfbc847b4c5710d174849068be1" ns2:_="" ns3:_="">
    <xsd:import namespace="b9f32275-75a9-4ef3-9e7a-3e863a6770f9"/>
    <xsd:import namespace="60b8dab9-bde7-4193-94f8-3c1e28bc634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32275-75a9-4ef3-9e7a-3e863a677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0ca1e6f-4a49-40ba-924f-ff3178212f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8dab9-bde7-4193-94f8-3c1e28bc634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a01278-c42b-4e17-bd6b-5e2c8e26b70b}" ma:internalName="TaxCatchAll" ma:showField="CatchAllData" ma:web="60b8dab9-bde7-4193-94f8-3c1e28bc63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7BA44-9BC4-4819-AC13-4CAD256B0228}">
  <ds:schemaRefs>
    <ds:schemaRef ds:uri="http://schemas.microsoft.com/office/2006/metadata/properties"/>
    <ds:schemaRef ds:uri="http://schemas.microsoft.com/office/infopath/2007/PartnerControls"/>
    <ds:schemaRef ds:uri="b9f32275-75a9-4ef3-9e7a-3e863a6770f9"/>
    <ds:schemaRef ds:uri="60b8dab9-bde7-4193-94f8-3c1e28bc6344"/>
  </ds:schemaRefs>
</ds:datastoreItem>
</file>

<file path=customXml/itemProps2.xml><?xml version="1.0" encoding="utf-8"?>
<ds:datastoreItem xmlns:ds="http://schemas.openxmlformats.org/officeDocument/2006/customXml" ds:itemID="{B7007DA3-71E2-4A7B-9720-1848EC107FAC}">
  <ds:schemaRefs>
    <ds:schemaRef ds:uri="http://schemas.microsoft.com/sharepoint/v3/contenttype/forms"/>
  </ds:schemaRefs>
</ds:datastoreItem>
</file>

<file path=customXml/itemProps3.xml><?xml version="1.0" encoding="utf-8"?>
<ds:datastoreItem xmlns:ds="http://schemas.openxmlformats.org/officeDocument/2006/customXml" ds:itemID="{CDB471D9-81B2-4533-A3E7-34F12E852E4D}"/>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1358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Spetz</dc:creator>
  <cp:keywords/>
  <dc:description/>
  <cp:lastModifiedBy>Anna Johansson</cp:lastModifiedBy>
  <cp:revision>3</cp:revision>
  <dcterms:created xsi:type="dcterms:W3CDTF">2025-03-18T12:57:00Z</dcterms:created>
  <dcterms:modified xsi:type="dcterms:W3CDTF">2025-04-04T12:25:00Z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0x010100E63F6561B95104429449CCD6EC1EED84</vt:lpwstr>
  </property>
  <property fmtid="{D5CDD505-2E9C-101B-9397-08002B2CF9AE}" pid="3" name="MediaServiceImageTags">
    <vt:lpwstr/>
  </property>
</Properties>
</file>